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3E27" w:rsidRPr="003B3DA5" w:rsidP="00803E27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375DA6">
        <w:rPr>
          <w:rFonts w:ascii="Times New Roman" w:hAnsi="Times New Roman" w:cs="Times New Roman"/>
          <w:sz w:val="22"/>
          <w:szCs w:val="22"/>
        </w:rPr>
        <w:t>343</w:t>
      </w:r>
      <w:r w:rsidRPr="003B3DA5">
        <w:rPr>
          <w:rFonts w:ascii="Times New Roman" w:hAnsi="Times New Roman" w:cs="Times New Roman"/>
          <w:sz w:val="22"/>
          <w:szCs w:val="22"/>
        </w:rPr>
        <w:t>-21</w:t>
      </w:r>
      <w:r w:rsidR="00375DA6">
        <w:rPr>
          <w:rFonts w:ascii="Times New Roman" w:hAnsi="Times New Roman" w:cs="Times New Roman"/>
          <w:sz w:val="22"/>
          <w:szCs w:val="22"/>
        </w:rPr>
        <w:t>01</w:t>
      </w:r>
      <w:r w:rsidRPr="003B3DA5">
        <w:rPr>
          <w:rFonts w:ascii="Times New Roman" w:hAnsi="Times New Roman" w:cs="Times New Roman"/>
          <w:sz w:val="22"/>
          <w:szCs w:val="22"/>
        </w:rPr>
        <w:t>/202</w:t>
      </w:r>
      <w:r w:rsidR="00375DA6">
        <w:rPr>
          <w:rFonts w:ascii="Times New Roman" w:hAnsi="Times New Roman" w:cs="Times New Roman"/>
          <w:sz w:val="22"/>
          <w:szCs w:val="22"/>
        </w:rPr>
        <w:t>6</w:t>
      </w:r>
    </w:p>
    <w:p w:rsidR="00803E27" w:rsidRPr="003B3DA5" w:rsidP="00803E27">
      <w:pPr>
        <w:widowControl w:val="0"/>
        <w:ind w:left="4248"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375DA6">
        <w:rPr>
          <w:rFonts w:ascii="Tahoma" w:hAnsi="Tahoma" w:cs="Tahoma"/>
          <w:b/>
          <w:bCs/>
          <w:sz w:val="20"/>
          <w:szCs w:val="20"/>
        </w:rPr>
        <w:t>86MS0021-01-2025-006363-81</w:t>
      </w:r>
    </w:p>
    <w:p w:rsidR="00803E27" w:rsidRPr="00375DA6" w:rsidP="00803E27">
      <w:pPr>
        <w:widowControl w:val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75DA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803E27" w:rsidRPr="00375DA6" w:rsidP="00803E27">
      <w:pPr>
        <w:widowControl w:val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75DA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803E27" w:rsidRPr="00375DA6" w:rsidP="00803E27">
      <w:pPr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75DA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 </w:t>
      </w:r>
      <w:r w:rsidRPr="00375DA6" w:rsidR="00375DA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02 апреля 2026</w:t>
      </w:r>
      <w:r w:rsidRPr="00375DA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803E27" w:rsidRPr="00375DA6" w:rsidP="00803E27">
      <w:pPr>
        <w:ind w:firstLine="708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75DA6">
        <w:rPr>
          <w:rFonts w:ascii="Times New Roman" w:hAnsi="Times New Roman" w:cs="Times New Roman"/>
          <w:sz w:val="28"/>
          <w:szCs w:val="28"/>
        </w:rPr>
        <w:t>Мировой судья судебного участка № 1 Нижневартовского</w:t>
      </w:r>
      <w:r w:rsidRPr="00375DA6">
        <w:rPr>
          <w:rFonts w:ascii="Times New Roman" w:hAnsi="Times New Roman" w:cs="Times New Roman"/>
          <w:sz w:val="28"/>
          <w:szCs w:val="28"/>
        </w:rPr>
        <w:t xml:space="preserve"> судебного района города окружного значения Нижневартовска Ханты – Мансийского автономного округа – Югры, Вдовина О.В., </w:t>
      </w:r>
    </w:p>
    <w:p w:rsidR="00803E27" w:rsidRPr="00375DA6" w:rsidP="00803E27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75DA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 секретаре Лебедевой М.В.,</w:t>
      </w:r>
    </w:p>
    <w:p w:rsidR="00803E27" w:rsidRPr="00375DA6" w:rsidP="00803E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DA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 </w:t>
      </w:r>
      <w:r w:rsidRPr="00375DA6">
        <w:rPr>
          <w:rFonts w:ascii="Times New Roman" w:hAnsi="Times New Roman" w:cs="Times New Roman"/>
          <w:sz w:val="28"/>
          <w:szCs w:val="28"/>
        </w:rPr>
        <w:t>акционерного</w:t>
      </w:r>
      <w:r w:rsidRPr="00375DA6">
        <w:rPr>
          <w:rFonts w:ascii="Times New Roman" w:hAnsi="Times New Roman" w:cs="Times New Roman"/>
          <w:sz w:val="28"/>
          <w:szCs w:val="28"/>
        </w:rPr>
        <w:t xml:space="preserve"> общества профессиональная коллекторская организация «ЦДУ» к </w:t>
      </w:r>
      <w:r w:rsidRPr="00375DA6" w:rsidR="00375DA6">
        <w:rPr>
          <w:rFonts w:ascii="Times New Roman" w:hAnsi="Times New Roman" w:cs="Times New Roman"/>
          <w:sz w:val="28"/>
          <w:szCs w:val="28"/>
        </w:rPr>
        <w:t xml:space="preserve">Павленко Наталье Николаевне  </w:t>
      </w:r>
      <w:r w:rsidRPr="00375DA6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займа,</w:t>
      </w:r>
    </w:p>
    <w:p w:rsidR="00803E27" w:rsidRPr="00375DA6" w:rsidP="00803E27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75DA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Руководствуясь ст.ст. 194-199 ГПК РФ,  </w:t>
      </w:r>
    </w:p>
    <w:p w:rsidR="00803E27" w:rsidRPr="00375DA6" w:rsidP="00803E27">
      <w:pPr>
        <w:spacing w:before="120" w:after="120"/>
        <w:ind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75DA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803E27" w:rsidRPr="00375DA6" w:rsidP="00803E27">
      <w:pPr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75DA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Исковые требования иску  </w:t>
      </w:r>
      <w:r w:rsidRPr="00375DA6">
        <w:rPr>
          <w:rFonts w:ascii="Times New Roman" w:hAnsi="Times New Roman" w:cs="Times New Roman"/>
          <w:sz w:val="28"/>
          <w:szCs w:val="28"/>
        </w:rPr>
        <w:t>акционерного общества профессиональная коллекторс</w:t>
      </w:r>
      <w:r w:rsidRPr="00375DA6">
        <w:rPr>
          <w:rFonts w:ascii="Times New Roman" w:hAnsi="Times New Roman" w:cs="Times New Roman"/>
          <w:sz w:val="28"/>
          <w:szCs w:val="28"/>
        </w:rPr>
        <w:t xml:space="preserve">кая организация «ЦДУ» к </w:t>
      </w:r>
      <w:r w:rsidRPr="00375DA6" w:rsidR="00375DA6">
        <w:rPr>
          <w:rFonts w:ascii="Times New Roman" w:hAnsi="Times New Roman" w:cs="Times New Roman"/>
          <w:sz w:val="28"/>
          <w:szCs w:val="28"/>
        </w:rPr>
        <w:t xml:space="preserve">Павленко Наталье Николаевне  </w:t>
      </w:r>
      <w:r w:rsidRPr="00375DA6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займа,</w:t>
      </w:r>
      <w:r w:rsidRPr="00375DA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удовлетворить.</w:t>
      </w:r>
    </w:p>
    <w:p w:rsidR="00375DA6" w:rsidRPr="00517B21" w:rsidP="00375DA6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DA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Взыскать с </w:t>
      </w:r>
      <w:r w:rsidRPr="00375DA6">
        <w:rPr>
          <w:rFonts w:ascii="Times New Roman" w:hAnsi="Times New Roman" w:cs="Times New Roman"/>
          <w:sz w:val="28"/>
          <w:szCs w:val="28"/>
        </w:rPr>
        <w:t xml:space="preserve">Павленко Натальи </w:t>
      </w:r>
      <w:r w:rsidRPr="00375DA6">
        <w:rPr>
          <w:rFonts w:ascii="Times New Roman" w:hAnsi="Times New Roman" w:cs="Times New Roman"/>
          <w:sz w:val="28"/>
          <w:szCs w:val="28"/>
        </w:rPr>
        <w:t>Николаевны  (</w:t>
      </w:r>
      <w:r w:rsidRPr="00375DA6">
        <w:rPr>
          <w:rFonts w:ascii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375DA6">
        <w:rPr>
          <w:rFonts w:ascii="Times New Roman" w:hAnsi="Times New Roman" w:cs="Times New Roman"/>
          <w:sz w:val="28"/>
          <w:szCs w:val="28"/>
        </w:rPr>
        <w:t xml:space="preserve">) </w:t>
      </w:r>
      <w:r w:rsidRPr="00375DA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пользу </w:t>
      </w:r>
      <w:r w:rsidRPr="00517B21">
        <w:rPr>
          <w:rFonts w:ascii="Times New Roman" w:hAnsi="Times New Roman" w:cs="Times New Roman"/>
          <w:sz w:val="28"/>
          <w:szCs w:val="28"/>
        </w:rPr>
        <w:t>акционерного общества профессиональная коллекторская организация «ЦДУ»</w:t>
      </w:r>
      <w:r w:rsidRPr="00517B21">
        <w:rPr>
          <w:rFonts w:ascii="Times New Roman" w:hAnsi="Times New Roman" w:cs="Times New Roman"/>
          <w:sz w:val="28"/>
          <w:szCs w:val="28"/>
        </w:rPr>
        <w:t xml:space="preserve"> (ИНН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517B21">
        <w:rPr>
          <w:rFonts w:ascii="Times New Roman" w:hAnsi="Times New Roman" w:cs="Times New Roman"/>
          <w:sz w:val="28"/>
          <w:szCs w:val="28"/>
        </w:rPr>
        <w:t xml:space="preserve">) сумму задолженности  по договору займа  № </w:t>
      </w:r>
      <w:r w:rsidRPr="00517B21">
        <w:rPr>
          <w:rFonts w:ascii="Times New Roman" w:hAnsi="Times New Roman" w:cs="Times New Roman"/>
          <w:bCs/>
          <w:sz w:val="28"/>
          <w:szCs w:val="28"/>
        </w:rPr>
        <w:t xml:space="preserve">3633389002 от 26.10.2020 за период с  15.12.2020 года по 13.05.2021 года    в размере 28865 </w:t>
      </w:r>
      <w:r w:rsidRPr="00517B21">
        <w:rPr>
          <w:rFonts w:ascii="Times New Roman" w:hAnsi="Times New Roman" w:cs="Times New Roman"/>
          <w:sz w:val="28"/>
          <w:szCs w:val="28"/>
        </w:rPr>
        <w:t xml:space="preserve">рублей, судебные расходы на почтовые направление в размере </w:t>
      </w:r>
      <w:r w:rsidRPr="00517B21" w:rsidR="00517B21">
        <w:rPr>
          <w:rFonts w:ascii="Times New Roman" w:hAnsi="Times New Roman" w:cs="Times New Roman"/>
          <w:sz w:val="28"/>
          <w:szCs w:val="28"/>
        </w:rPr>
        <w:t xml:space="preserve">223,20 рублей, расходы по оплате государственной пошлины в размере </w:t>
      </w:r>
      <w:r w:rsidRPr="00517B21" w:rsidR="00517B21">
        <w:rPr>
          <w:rStyle w:val="a0"/>
          <w:b w:val="0"/>
          <w:sz w:val="28"/>
          <w:szCs w:val="28"/>
        </w:rPr>
        <w:t>4000,00</w:t>
      </w:r>
      <w:r w:rsidRPr="00517B21" w:rsidR="00517B21">
        <w:rPr>
          <w:rStyle w:val="a0"/>
          <w:sz w:val="28"/>
          <w:szCs w:val="28"/>
        </w:rPr>
        <w:t xml:space="preserve"> </w:t>
      </w:r>
      <w:r w:rsidRPr="00517B21" w:rsidR="00517B21">
        <w:rPr>
          <w:rFonts w:ascii="Times New Roman" w:hAnsi="Times New Roman" w:cs="Times New Roman"/>
          <w:sz w:val="28"/>
          <w:szCs w:val="28"/>
        </w:rPr>
        <w:t xml:space="preserve">рублей, а всего 33088,20 </w:t>
      </w:r>
      <w:r w:rsidRPr="00517B21">
        <w:rPr>
          <w:rFonts w:ascii="Times New Roman" w:hAnsi="Times New Roman" w:cs="Times New Roman"/>
          <w:sz w:val="28"/>
          <w:szCs w:val="28"/>
        </w:rPr>
        <w:t>рублей.</w:t>
      </w:r>
    </w:p>
    <w:p w:rsidR="00803E27" w:rsidRPr="00375DA6" w:rsidP="00803E27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17B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Разъяснить участвующим</w:t>
      </w:r>
      <w:r w:rsidRPr="00375DA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 деле лицам, их представителям право подать заявление о составлении мотивированного решения в следующие сроки:</w:t>
      </w:r>
    </w:p>
    <w:p w:rsidR="00803E27" w:rsidRPr="00375DA6" w:rsidP="00803E27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75DA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течение трех дней со дня объявления резолютивной части </w:t>
      </w:r>
      <w:r w:rsidRPr="00375DA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решения суда, если лица, участвующие в деле, их представители присутствовали в судебном заседании;</w:t>
      </w:r>
    </w:p>
    <w:p w:rsidR="00803E27" w:rsidRPr="00375DA6" w:rsidP="00803E27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75DA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</w:t>
      </w:r>
      <w:r w:rsidRPr="00375DA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едании.</w:t>
      </w:r>
    </w:p>
    <w:p w:rsidR="00803E27" w:rsidRPr="00375DA6" w:rsidP="00803E27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75DA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803E27" w:rsidRPr="00375DA6" w:rsidP="00803E27">
      <w:pPr>
        <w:pStyle w:val="BodyTextIndent"/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75DA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 в Нижневартовский</w:t>
      </w:r>
      <w:r w:rsidRPr="00375DA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городской суд через мирового судью судебного участка № 1 города окружного значения Нижневартовска ХМАО - Югры.</w:t>
      </w:r>
    </w:p>
    <w:p w:rsidR="00803E27" w:rsidRPr="00375DA6" w:rsidP="00803E27">
      <w:pPr>
        <w:pStyle w:val="BodyTextIndent"/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803E27" w:rsidRPr="00375DA6" w:rsidP="00803E27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803E27" w:rsidRPr="00375DA6" w:rsidP="00803E27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DA6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375DA6">
        <w:rPr>
          <w:rFonts w:ascii="Times New Roman" w:hAnsi="Times New Roman" w:cs="Times New Roman"/>
          <w:sz w:val="28"/>
          <w:szCs w:val="28"/>
        </w:rPr>
        <w:tab/>
      </w:r>
      <w:r w:rsidRPr="00375DA6">
        <w:rPr>
          <w:rFonts w:ascii="Times New Roman" w:hAnsi="Times New Roman" w:cs="Times New Roman"/>
          <w:sz w:val="28"/>
          <w:szCs w:val="28"/>
        </w:rPr>
        <w:tab/>
      </w:r>
      <w:r w:rsidRPr="00375DA6">
        <w:rPr>
          <w:rFonts w:ascii="Times New Roman" w:hAnsi="Times New Roman" w:cs="Times New Roman"/>
          <w:sz w:val="28"/>
          <w:szCs w:val="28"/>
        </w:rPr>
        <w:tab/>
        <w:t xml:space="preserve">     О.В.Вдовина</w:t>
      </w:r>
    </w:p>
    <w:p w:rsidR="00CB7E1F" w:rsidRPr="00375DA6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27"/>
    <w:rsid w:val="00375DA6"/>
    <w:rsid w:val="003B3DA5"/>
    <w:rsid w:val="0050762C"/>
    <w:rsid w:val="00517B21"/>
    <w:rsid w:val="00803E27"/>
    <w:rsid w:val="009A5F7D"/>
    <w:rsid w:val="00C573CA"/>
    <w:rsid w:val="00CB7E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7740905-CE86-4AFC-B09D-9C171B01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E27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03E27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803E2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0">
    <w:name w:val="Основной текст + Полужирный"/>
    <w:basedOn w:val="DefaultParagraphFont"/>
    <w:rsid w:val="00803E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